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5F" w:rsidRDefault="00FC5C5F"/>
    <w:p w:rsidR="00AD06BA" w:rsidRDefault="00AD06BA"/>
    <w:p w:rsidR="00AD06BA" w:rsidRPr="00AD06BA" w:rsidRDefault="00AD06BA" w:rsidP="00AD06BA">
      <w:pPr>
        <w:ind w:left="560"/>
        <w:rPr>
          <w:b/>
          <w:lang w:val="nl-NL"/>
        </w:rPr>
      </w:pPr>
      <w:r w:rsidRPr="00AD06BA">
        <w:rPr>
          <w:b/>
          <w:lang w:val="nl-NL"/>
        </w:rPr>
        <w:t>Seminar Dementie</w:t>
      </w:r>
    </w:p>
    <w:p w:rsidR="00AD06BA" w:rsidRDefault="00AD06BA" w:rsidP="00AD06BA">
      <w:pPr>
        <w:ind w:left="560"/>
        <w:rPr>
          <w:lang w:val="nl-NL"/>
        </w:rPr>
      </w:pPr>
    </w:p>
    <w:p w:rsidR="00AD06BA" w:rsidRDefault="00AD06BA" w:rsidP="00AD06BA">
      <w:pPr>
        <w:ind w:left="560"/>
        <w:rPr>
          <w:lang w:val="nl-NL"/>
        </w:rPr>
      </w:pPr>
      <w:r>
        <w:rPr>
          <w:lang w:val="nl-NL"/>
        </w:rPr>
        <w:t xml:space="preserve">De academische werkplaats Publieke Gezondheid (CEPHIR) organiseert samen met </w:t>
      </w:r>
      <w:proofErr w:type="spellStart"/>
      <w:r>
        <w:rPr>
          <w:lang w:val="nl-NL"/>
        </w:rPr>
        <w:t>Pharos</w:t>
      </w:r>
      <w:proofErr w:type="spellEnd"/>
      <w:r>
        <w:rPr>
          <w:lang w:val="nl-NL"/>
        </w:rPr>
        <w:t xml:space="preserve"> (een expertisecentrum voor gezondheidsverschillen) een regionale bijeenkomst over Ouderen en Dementie. De bijeenkomst richt zicht sterk op de regionale verbinding van wetenschap, beleid en uitvoering, waarbij we verwachten dat lokale bestuurders en zorgorganisaties aanwezig zijn. Het doel van de bijeenkomst is bestuurders en zorgverleners te informeren over nieuwe inzichten rond dementie en de adviezen voor lokaal (=gemeentelijk) beleid. De bijeenkomst is gepland op 8 november 2018, van 13.00-17.00 uur in theater De Stoep in Spijkenisse. </w:t>
      </w:r>
    </w:p>
    <w:p w:rsidR="00AD06BA" w:rsidRDefault="00AD06BA" w:rsidP="00AD06BA">
      <w:pPr>
        <w:ind w:left="560"/>
        <w:rPr>
          <w:lang w:val="nl-NL"/>
        </w:rPr>
      </w:pPr>
    </w:p>
    <w:p w:rsidR="00AD06BA" w:rsidRDefault="00AD06BA" w:rsidP="00AD06BA">
      <w:pPr>
        <w:ind w:left="560"/>
        <w:rPr>
          <w:lang w:val="nl-NL"/>
        </w:rPr>
      </w:pPr>
      <w:r>
        <w:rPr>
          <w:lang w:val="nl-NL"/>
        </w:rPr>
        <w:t>Het volgende programma staat op de rol:</w:t>
      </w:r>
    </w:p>
    <w:p w:rsidR="00AD06BA" w:rsidRDefault="00AD06BA" w:rsidP="00AD06BA">
      <w:pPr>
        <w:ind w:left="560"/>
        <w:rPr>
          <w:lang w:val="nl-NL"/>
        </w:rPr>
      </w:pPr>
    </w:p>
    <w:p w:rsidR="008C2F7C" w:rsidRDefault="008C2F7C" w:rsidP="008C2F7C">
      <w:pPr>
        <w:ind w:left="560"/>
        <w:rPr>
          <w:lang w:val="nl-NL"/>
        </w:rPr>
      </w:pPr>
      <w:proofErr w:type="spellStart"/>
      <w:r>
        <w:rPr>
          <w:lang w:val="nl-NL"/>
        </w:rPr>
        <w:t>Dag-voorzitter</w:t>
      </w:r>
      <w:proofErr w:type="spellEnd"/>
      <w:r>
        <w:rPr>
          <w:lang w:val="nl-NL"/>
        </w:rPr>
        <w:t>:</w:t>
      </w:r>
    </w:p>
    <w:p w:rsidR="008C2F7C" w:rsidRDefault="008C2F7C" w:rsidP="008C2F7C">
      <w:pPr>
        <w:ind w:left="560"/>
        <w:rPr>
          <w:lang w:val="nl-NL"/>
        </w:rPr>
      </w:pPr>
      <w:r>
        <w:rPr>
          <w:lang w:val="nl-NL"/>
        </w:rPr>
        <w:t xml:space="preserve">Prof Dr Lex Burdorf, </w:t>
      </w:r>
      <w:r>
        <w:rPr>
          <w:lang w:val="nl-NL"/>
        </w:rPr>
        <w:t xml:space="preserve">Afdeling </w:t>
      </w:r>
      <w:r>
        <w:rPr>
          <w:lang w:val="nl-NL"/>
        </w:rPr>
        <w:t>Maatschappelijke Gezondheidszorg, Erasmus MC</w:t>
      </w:r>
    </w:p>
    <w:p w:rsidR="008C2F7C" w:rsidRDefault="008C2F7C" w:rsidP="00AD06BA">
      <w:pPr>
        <w:ind w:left="560"/>
        <w:rPr>
          <w:lang w:val="nl-NL"/>
        </w:rPr>
      </w:pPr>
    </w:p>
    <w:p w:rsidR="00AD06BA" w:rsidRDefault="00AD06BA" w:rsidP="00AD06BA">
      <w:pPr>
        <w:ind w:left="560"/>
        <w:rPr>
          <w:lang w:val="nl-NL"/>
        </w:rPr>
      </w:pPr>
      <w:r>
        <w:rPr>
          <w:lang w:val="nl-NL"/>
        </w:rPr>
        <w:t xml:space="preserve">1. Wetenschap (blokje van 1 uur en </w:t>
      </w:r>
      <w:r w:rsidR="007D25A1">
        <w:rPr>
          <w:lang w:val="nl-NL"/>
        </w:rPr>
        <w:t>4</w:t>
      </w:r>
      <w:r>
        <w:rPr>
          <w:lang w:val="nl-NL"/>
        </w:rPr>
        <w:t>0 min)</w:t>
      </w:r>
    </w:p>
    <w:p w:rsidR="00AD06BA" w:rsidRDefault="00AD06BA" w:rsidP="00AD06BA">
      <w:pPr>
        <w:ind w:left="560"/>
        <w:rPr>
          <w:lang w:val="nl-NL"/>
        </w:rPr>
      </w:pPr>
      <w:r>
        <w:rPr>
          <w:lang w:val="nl-NL"/>
        </w:rPr>
        <w:t>* Prof Dr Lex Burdorf, Maatschappelijke Gezondheidszorg, Erasmus MC: epidemiologie van dementie (prevalentie, trends), onderliggende factoren, toekomstige voorspelling</w:t>
      </w:r>
    </w:p>
    <w:p w:rsidR="00AD06BA" w:rsidRDefault="00AD06BA" w:rsidP="00AD06BA">
      <w:pPr>
        <w:ind w:left="560"/>
        <w:rPr>
          <w:lang w:val="nl-NL"/>
        </w:rPr>
      </w:pPr>
      <w:r>
        <w:rPr>
          <w:lang w:val="nl-NL"/>
        </w:rPr>
        <w:t>* Prof Dr Francesco Mattace Raso, geriater Erasmus MC: dementie en veroudering (biologische processen), kwetsbaarheid, mantelzorg</w:t>
      </w:r>
    </w:p>
    <w:p w:rsidR="00AD06BA" w:rsidRDefault="00AD06BA" w:rsidP="00AD06BA">
      <w:pPr>
        <w:ind w:left="560"/>
        <w:rPr>
          <w:lang w:val="nl-NL"/>
        </w:rPr>
      </w:pPr>
      <w:r>
        <w:rPr>
          <w:lang w:val="nl-NL"/>
        </w:rPr>
        <w:t>* Dr. Janne Papma, migrantenpoli Erasmus MC: diagnostiek en zorg na diagnose voor niet-westerse allochtonen met Alzheimer.</w:t>
      </w:r>
    </w:p>
    <w:p w:rsidR="00AD06BA" w:rsidRDefault="00AD06BA" w:rsidP="00AD06BA">
      <w:pPr>
        <w:ind w:left="560"/>
        <w:rPr>
          <w:lang w:val="nl-NL"/>
        </w:rPr>
      </w:pPr>
      <w:r>
        <w:rPr>
          <w:lang w:val="nl-NL"/>
        </w:rPr>
        <w:t xml:space="preserve">* Dr Jennifer van der </w:t>
      </w:r>
      <w:proofErr w:type="spellStart"/>
      <w:r>
        <w:rPr>
          <w:lang w:val="nl-NL"/>
        </w:rPr>
        <w:t>Broecke</w:t>
      </w:r>
      <w:proofErr w:type="spellEnd"/>
      <w:r>
        <w:rPr>
          <w:lang w:val="nl-NL"/>
        </w:rPr>
        <w:t>: effectiviteit screeningsinstrumenten, rol van huisarts, preventie in vroege fase</w:t>
      </w:r>
    </w:p>
    <w:p w:rsidR="00AD06BA" w:rsidRDefault="00884EA4" w:rsidP="00AD06BA">
      <w:pPr>
        <w:ind w:left="560"/>
        <w:rPr>
          <w:lang w:val="nl-NL"/>
        </w:rPr>
      </w:pPr>
      <w:r>
        <w:rPr>
          <w:lang w:val="nl-NL"/>
        </w:rPr>
        <w:t>{Deze sprekers hebben toegezegd]</w:t>
      </w:r>
    </w:p>
    <w:p w:rsidR="00884EA4" w:rsidRDefault="00884EA4" w:rsidP="00AD06BA">
      <w:pPr>
        <w:ind w:left="560"/>
        <w:rPr>
          <w:lang w:val="nl-NL"/>
        </w:rPr>
      </w:pPr>
    </w:p>
    <w:p w:rsidR="00AD06BA" w:rsidRDefault="00AD06BA" w:rsidP="00AD06BA">
      <w:pPr>
        <w:ind w:left="560"/>
        <w:rPr>
          <w:lang w:val="nl-NL"/>
        </w:rPr>
      </w:pPr>
      <w:r>
        <w:rPr>
          <w:lang w:val="nl-NL"/>
        </w:rPr>
        <w:t>Doel:</w:t>
      </w:r>
    </w:p>
    <w:p w:rsidR="00AD06BA" w:rsidRDefault="00AD06BA" w:rsidP="00AD06BA">
      <w:pPr>
        <w:ind w:left="560"/>
        <w:rPr>
          <w:lang w:val="nl-NL"/>
        </w:rPr>
      </w:pPr>
      <w:r>
        <w:rPr>
          <w:lang w:val="nl-NL"/>
        </w:rPr>
        <w:t>- inzicht in de laatste trends van dementie</w:t>
      </w:r>
    </w:p>
    <w:p w:rsidR="00AD06BA" w:rsidRDefault="00AD06BA" w:rsidP="00AD06BA">
      <w:pPr>
        <w:ind w:left="560"/>
        <w:rPr>
          <w:lang w:val="nl-NL"/>
        </w:rPr>
      </w:pPr>
      <w:r>
        <w:rPr>
          <w:lang w:val="nl-NL"/>
        </w:rPr>
        <w:t>- inzicht in diagnose en behandeling</w:t>
      </w:r>
    </w:p>
    <w:p w:rsidR="00AD06BA" w:rsidRDefault="00AD06BA" w:rsidP="00AD06BA">
      <w:pPr>
        <w:ind w:left="560"/>
        <w:rPr>
          <w:lang w:val="nl-NL"/>
        </w:rPr>
      </w:pPr>
      <w:r>
        <w:rPr>
          <w:lang w:val="nl-NL"/>
        </w:rPr>
        <w:t>- kennis van etnische diversiteit in diagnose en zorg</w:t>
      </w:r>
    </w:p>
    <w:p w:rsidR="00AD06BA" w:rsidRDefault="00AD06BA" w:rsidP="00AD06BA">
      <w:pPr>
        <w:ind w:left="560"/>
        <w:rPr>
          <w:lang w:val="nl-NL"/>
        </w:rPr>
      </w:pPr>
      <w:r>
        <w:rPr>
          <w:lang w:val="nl-NL"/>
        </w:rPr>
        <w:t xml:space="preserve">- inzicht in mogelijkheden van </w:t>
      </w:r>
      <w:proofErr w:type="spellStart"/>
      <w:r>
        <w:rPr>
          <w:lang w:val="nl-NL"/>
        </w:rPr>
        <w:t>vroegopsporing</w:t>
      </w:r>
      <w:proofErr w:type="spellEnd"/>
      <w:r w:rsidR="00884EA4">
        <w:rPr>
          <w:lang w:val="nl-NL"/>
        </w:rPr>
        <w:t xml:space="preserve"> in de 1</w:t>
      </w:r>
      <w:r w:rsidR="00884EA4" w:rsidRPr="00884EA4">
        <w:rPr>
          <w:vertAlign w:val="superscript"/>
          <w:lang w:val="nl-NL"/>
        </w:rPr>
        <w:t>ste</w:t>
      </w:r>
      <w:r w:rsidR="00884EA4">
        <w:rPr>
          <w:lang w:val="nl-NL"/>
        </w:rPr>
        <w:t xml:space="preserve"> lijn</w:t>
      </w:r>
    </w:p>
    <w:p w:rsidR="00AD06BA" w:rsidRDefault="00AD06BA" w:rsidP="007D25A1">
      <w:pPr>
        <w:ind w:left="560"/>
        <w:rPr>
          <w:lang w:val="nl-NL"/>
        </w:rPr>
      </w:pPr>
      <w:r>
        <w:rPr>
          <w:lang w:val="nl-NL"/>
        </w:rPr>
        <w:t xml:space="preserve"> (per lezing 20 min, 5 min vragen)</w:t>
      </w:r>
    </w:p>
    <w:p w:rsidR="007D25A1" w:rsidRDefault="007D25A1" w:rsidP="007D25A1">
      <w:pPr>
        <w:ind w:left="560"/>
        <w:rPr>
          <w:lang w:val="nl-NL"/>
        </w:rPr>
      </w:pPr>
    </w:p>
    <w:p w:rsidR="007D25A1" w:rsidRDefault="007D25A1" w:rsidP="007D25A1">
      <w:pPr>
        <w:ind w:left="560"/>
        <w:rPr>
          <w:lang w:val="nl-NL"/>
        </w:rPr>
      </w:pPr>
      <w:r>
        <w:rPr>
          <w:lang w:val="nl-NL"/>
        </w:rPr>
        <w:t>PAUZE 30 min</w:t>
      </w:r>
    </w:p>
    <w:p w:rsidR="00AD06BA" w:rsidRDefault="00AD06BA" w:rsidP="00AD06BA">
      <w:pPr>
        <w:ind w:left="560"/>
        <w:rPr>
          <w:lang w:val="nl-NL"/>
        </w:rPr>
      </w:pPr>
    </w:p>
    <w:p w:rsidR="00AD06BA" w:rsidRDefault="00AD06BA" w:rsidP="00AD06BA">
      <w:pPr>
        <w:ind w:left="560"/>
        <w:rPr>
          <w:lang w:val="nl-NL"/>
        </w:rPr>
      </w:pPr>
      <w:r>
        <w:rPr>
          <w:lang w:val="nl-NL"/>
        </w:rPr>
        <w:t>2.  Zorg en gemeentelijk beleid (blokje van 1 uur en</w:t>
      </w:r>
      <w:r w:rsidR="007D25A1">
        <w:rPr>
          <w:lang w:val="nl-NL"/>
        </w:rPr>
        <w:t xml:space="preserve"> 40 min</w:t>
      </w:r>
      <w:r>
        <w:rPr>
          <w:lang w:val="nl-NL"/>
        </w:rPr>
        <w:t>)</w:t>
      </w:r>
    </w:p>
    <w:p w:rsidR="00126278" w:rsidRDefault="00126278" w:rsidP="00884EA4">
      <w:pPr>
        <w:ind w:left="560"/>
        <w:rPr>
          <w:lang w:val="nl-NL"/>
        </w:rPr>
      </w:pPr>
      <w:r>
        <w:rPr>
          <w:lang w:val="nl-NL"/>
        </w:rPr>
        <w:t>*</w:t>
      </w:r>
      <w:r>
        <w:rPr>
          <w:lang w:val="nl-NL"/>
        </w:rPr>
        <w:tab/>
        <w:t>Pieter van den Berg (huisarts &amp; Erasmus MC): reflectie van huisartsenpraktijk</w:t>
      </w:r>
    </w:p>
    <w:p w:rsidR="008C2F7C" w:rsidRDefault="00AD06BA" w:rsidP="008C2F7C">
      <w:pPr>
        <w:ind w:left="560"/>
        <w:rPr>
          <w:lang w:val="nl-NL"/>
        </w:rPr>
      </w:pPr>
      <w:r>
        <w:rPr>
          <w:lang w:val="nl-NL"/>
        </w:rPr>
        <w:t xml:space="preserve">* </w:t>
      </w:r>
      <w:r w:rsidR="00884EA4">
        <w:rPr>
          <w:lang w:val="nl-NL"/>
        </w:rPr>
        <w:t xml:space="preserve">Paulina.nu: </w:t>
      </w:r>
      <w:r w:rsidR="00884EA4" w:rsidRPr="00884EA4">
        <w:rPr>
          <w:lang w:val="nl-NL"/>
        </w:rPr>
        <w:t>samenwerkingsverband Goeree Overflakkee</w:t>
      </w:r>
      <w:r w:rsidR="008C2F7C">
        <w:rPr>
          <w:lang w:val="nl-NL"/>
        </w:rPr>
        <w:t xml:space="preserve"> over aanpak dementie op </w:t>
      </w:r>
    </w:p>
    <w:p w:rsidR="00884EA4" w:rsidRPr="00884EA4" w:rsidRDefault="008C2F7C" w:rsidP="008C2F7C">
      <w:pPr>
        <w:ind w:left="560"/>
        <w:rPr>
          <w:lang w:val="nl-NL"/>
        </w:rPr>
      </w:pPr>
      <w:r>
        <w:rPr>
          <w:lang w:val="nl-NL"/>
        </w:rPr>
        <w:t xml:space="preserve">   gemeentelijk niveau</w:t>
      </w:r>
    </w:p>
    <w:p w:rsidR="00126278" w:rsidRDefault="00884EA4" w:rsidP="00884EA4">
      <w:pPr>
        <w:ind w:left="560"/>
        <w:rPr>
          <w:lang w:val="nl-NL"/>
        </w:rPr>
      </w:pPr>
      <w:r>
        <w:rPr>
          <w:lang w:val="nl-NL"/>
        </w:rPr>
        <w:t>*</w:t>
      </w:r>
      <w:r>
        <w:rPr>
          <w:lang w:val="nl-NL"/>
        </w:rPr>
        <w:tab/>
      </w:r>
      <w:r w:rsidRPr="00884EA4">
        <w:rPr>
          <w:lang w:val="nl-NL"/>
        </w:rPr>
        <w:t>Gezondheidsnota Rotterdam Vitale stad</w:t>
      </w:r>
      <w:r w:rsidR="00126278">
        <w:rPr>
          <w:lang w:val="nl-NL"/>
        </w:rPr>
        <w:t xml:space="preserve"> en Rotterdams Masterplan Ouderen</w:t>
      </w:r>
    </w:p>
    <w:p w:rsidR="00884EA4" w:rsidRDefault="00884EA4" w:rsidP="00126278">
      <w:pPr>
        <w:ind w:left="560" w:firstLine="160"/>
        <w:rPr>
          <w:lang w:val="nl-NL"/>
        </w:rPr>
      </w:pPr>
      <w:r w:rsidRPr="00884EA4">
        <w:rPr>
          <w:lang w:val="nl-NL"/>
        </w:rPr>
        <w:t xml:space="preserve">Voorbeelden inzet </w:t>
      </w:r>
      <w:r w:rsidR="00126278">
        <w:rPr>
          <w:lang w:val="nl-NL"/>
        </w:rPr>
        <w:t xml:space="preserve">op vitaliteit ouderen en </w:t>
      </w:r>
      <w:r w:rsidRPr="00884EA4">
        <w:rPr>
          <w:lang w:val="nl-NL"/>
        </w:rPr>
        <w:t>groen en gezondheid</w:t>
      </w:r>
    </w:p>
    <w:p w:rsidR="00126278" w:rsidRPr="00884EA4" w:rsidRDefault="00126278" w:rsidP="00126278">
      <w:pPr>
        <w:ind w:left="560" w:firstLine="160"/>
        <w:rPr>
          <w:lang w:val="nl-NL"/>
        </w:rPr>
      </w:pPr>
      <w:r>
        <w:rPr>
          <w:lang w:val="nl-NL"/>
        </w:rPr>
        <w:t>Spreker: beleidsmedewerker gemeente Rotterdam</w:t>
      </w:r>
    </w:p>
    <w:p w:rsidR="00884EA4" w:rsidRDefault="00884EA4" w:rsidP="00AD06BA">
      <w:pPr>
        <w:ind w:left="560"/>
        <w:rPr>
          <w:lang w:val="nl-NL"/>
        </w:rPr>
      </w:pPr>
    </w:p>
    <w:p w:rsidR="00884EA4" w:rsidRDefault="008C2F7C" w:rsidP="00AD06BA">
      <w:pPr>
        <w:ind w:left="560"/>
        <w:rPr>
          <w:lang w:val="nl-NL"/>
        </w:rPr>
      </w:pPr>
      <w:r>
        <w:rPr>
          <w:lang w:val="nl-NL"/>
        </w:rPr>
        <w:t>Programma-</w:t>
      </w:r>
      <w:proofErr w:type="spellStart"/>
      <w:r>
        <w:rPr>
          <w:lang w:val="nl-NL"/>
        </w:rPr>
        <w:t>committee</w:t>
      </w:r>
      <w:proofErr w:type="spellEnd"/>
    </w:p>
    <w:p w:rsidR="008C2F7C" w:rsidRDefault="008C2F7C" w:rsidP="00AD06BA">
      <w:pPr>
        <w:ind w:left="560"/>
        <w:rPr>
          <w:lang w:val="nl-NL"/>
        </w:rPr>
      </w:pPr>
      <w:r>
        <w:rPr>
          <w:lang w:val="nl-NL"/>
        </w:rPr>
        <w:t xml:space="preserve">Erasmus MC: Ed van Beeck, </w:t>
      </w:r>
      <w:proofErr w:type="spellStart"/>
      <w:r>
        <w:rPr>
          <w:lang w:val="nl-NL"/>
        </w:rPr>
        <w:t>sociaal-geneeskundige</w:t>
      </w:r>
      <w:proofErr w:type="spellEnd"/>
      <w:r>
        <w:rPr>
          <w:lang w:val="nl-NL"/>
        </w:rPr>
        <w:t>, Lex Burdorf</w:t>
      </w:r>
    </w:p>
    <w:p w:rsidR="008C2F7C" w:rsidRDefault="008C2F7C" w:rsidP="00AD06BA">
      <w:pPr>
        <w:ind w:left="560"/>
        <w:rPr>
          <w:lang w:val="nl-NL"/>
        </w:rPr>
      </w:pPr>
      <w:r>
        <w:rPr>
          <w:lang w:val="nl-NL"/>
        </w:rPr>
        <w:t xml:space="preserve">GGD Rotterdam: Pascal Bisscheroux, </w:t>
      </w:r>
      <w:proofErr w:type="spellStart"/>
      <w:r>
        <w:rPr>
          <w:lang w:val="nl-NL"/>
        </w:rPr>
        <w:t>sociaal-geneeskundige</w:t>
      </w:r>
      <w:proofErr w:type="spellEnd"/>
    </w:p>
    <w:p w:rsidR="008C2F7C" w:rsidRDefault="008C2F7C" w:rsidP="00AD06BA">
      <w:pPr>
        <w:ind w:left="560"/>
        <w:rPr>
          <w:lang w:val="nl-NL"/>
        </w:rPr>
      </w:pPr>
      <w:proofErr w:type="spellStart"/>
      <w:r>
        <w:rPr>
          <w:lang w:val="nl-NL"/>
        </w:rPr>
        <w:t>Pharos</w:t>
      </w:r>
      <w:proofErr w:type="spellEnd"/>
    </w:p>
    <w:p w:rsidR="008C2F7C" w:rsidRDefault="008C2F7C" w:rsidP="00AD06BA">
      <w:pPr>
        <w:ind w:left="560"/>
        <w:rPr>
          <w:lang w:val="nl-NL"/>
        </w:rPr>
      </w:pPr>
      <w:bookmarkStart w:id="0" w:name="_GoBack"/>
      <w:bookmarkEnd w:id="0"/>
    </w:p>
    <w:sectPr w:rsidR="008C2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BA"/>
    <w:rsid w:val="00126278"/>
    <w:rsid w:val="007D25A1"/>
    <w:rsid w:val="00884EA4"/>
    <w:rsid w:val="008C2F7C"/>
    <w:rsid w:val="00AD06BA"/>
    <w:rsid w:val="00FC5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Burdorf</dc:creator>
  <cp:lastModifiedBy>A. Burdorf</cp:lastModifiedBy>
  <cp:revision>4</cp:revision>
  <dcterms:created xsi:type="dcterms:W3CDTF">2018-09-07T11:47:00Z</dcterms:created>
  <dcterms:modified xsi:type="dcterms:W3CDTF">2018-09-07T11:50:00Z</dcterms:modified>
</cp:coreProperties>
</file>